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983" w:rsidRDefault="00835638" w:rsidP="008C2F0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5638">
        <w:rPr>
          <w:rFonts w:ascii="Arial" w:hAnsi="Arial" w:cs="Arial"/>
          <w:b/>
          <w:sz w:val="24"/>
          <w:szCs w:val="24"/>
        </w:rPr>
        <w:t>TITULO DA OBRA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835638">
        <w:rPr>
          <w:rFonts w:ascii="Arial" w:hAnsi="Arial" w:cs="Arial"/>
          <w:color w:val="FF0000"/>
          <w:sz w:val="24"/>
          <w:szCs w:val="24"/>
        </w:rPr>
        <w:t>Fonte Arial/ Times New Roman 12/ negrito/ Centralizado</w:t>
      </w:r>
    </w:p>
    <w:p w:rsidR="008C2F0B" w:rsidRPr="00453A7A" w:rsidRDefault="008C2F0B" w:rsidP="008C2F0B">
      <w:pPr>
        <w:spacing w:after="0" w:line="36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</w:p>
    <w:p w:rsidR="00835638" w:rsidRPr="002567D6" w:rsidRDefault="00835638" w:rsidP="008C2F0B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  <w:lang w:val="es-ES"/>
        </w:rPr>
      </w:pPr>
      <w:r w:rsidRPr="002567D6">
        <w:rPr>
          <w:rFonts w:ascii="Arial" w:hAnsi="Arial" w:cs="Arial"/>
          <w:b/>
          <w:bCs/>
          <w:i/>
          <w:sz w:val="24"/>
          <w:szCs w:val="24"/>
          <w:lang w:val="es-ES"/>
        </w:rPr>
        <w:t xml:space="preserve">TITLE OF THE WORK – </w:t>
      </w:r>
      <w:r w:rsidRPr="002567D6">
        <w:rPr>
          <w:rFonts w:ascii="Arial" w:hAnsi="Arial" w:cs="Arial"/>
          <w:bCs/>
          <w:i/>
          <w:color w:val="FF0000"/>
          <w:sz w:val="24"/>
          <w:szCs w:val="24"/>
          <w:lang w:val="es-ES"/>
        </w:rPr>
        <w:t xml:space="preserve">Font Arial/ Times New </w:t>
      </w:r>
      <w:proofErr w:type="spellStart"/>
      <w:r w:rsidRPr="002567D6">
        <w:rPr>
          <w:rFonts w:ascii="Arial" w:hAnsi="Arial" w:cs="Arial"/>
          <w:bCs/>
          <w:i/>
          <w:color w:val="FF0000"/>
          <w:sz w:val="24"/>
          <w:szCs w:val="24"/>
          <w:lang w:val="es-ES"/>
        </w:rPr>
        <w:t>Roman</w:t>
      </w:r>
      <w:proofErr w:type="spellEnd"/>
      <w:r w:rsidRPr="002567D6">
        <w:rPr>
          <w:rFonts w:ascii="Arial" w:hAnsi="Arial" w:cs="Arial"/>
          <w:bCs/>
          <w:i/>
          <w:color w:val="FF0000"/>
          <w:sz w:val="24"/>
          <w:szCs w:val="24"/>
          <w:lang w:val="es-ES"/>
        </w:rPr>
        <w:t xml:space="preserve"> 12/ </w:t>
      </w:r>
      <w:proofErr w:type="spellStart"/>
      <w:r w:rsidRPr="002567D6">
        <w:rPr>
          <w:rFonts w:ascii="Arial" w:hAnsi="Arial" w:cs="Arial"/>
          <w:bCs/>
          <w:i/>
          <w:color w:val="FF0000"/>
          <w:sz w:val="24"/>
          <w:szCs w:val="24"/>
          <w:lang w:val="es-ES"/>
        </w:rPr>
        <w:t>bold</w:t>
      </w:r>
      <w:proofErr w:type="spellEnd"/>
      <w:r w:rsidRPr="002567D6">
        <w:rPr>
          <w:rFonts w:ascii="Arial" w:hAnsi="Arial" w:cs="Arial"/>
          <w:bCs/>
          <w:i/>
          <w:color w:val="FF0000"/>
          <w:sz w:val="24"/>
          <w:szCs w:val="24"/>
          <w:lang w:val="es-ES"/>
        </w:rPr>
        <w:t xml:space="preserve">/ </w:t>
      </w:r>
      <w:proofErr w:type="spellStart"/>
      <w:r w:rsidRPr="002567D6">
        <w:rPr>
          <w:rFonts w:ascii="Arial" w:hAnsi="Arial" w:cs="Arial"/>
          <w:bCs/>
          <w:i/>
          <w:color w:val="FF0000"/>
          <w:sz w:val="24"/>
          <w:szCs w:val="24"/>
          <w:lang w:val="es-ES"/>
        </w:rPr>
        <w:t>centered</w:t>
      </w:r>
      <w:proofErr w:type="spellEnd"/>
    </w:p>
    <w:p w:rsidR="00835638" w:rsidRPr="008C2F0B" w:rsidRDefault="00835638" w:rsidP="008C2F0B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ES"/>
        </w:rPr>
      </w:pPr>
    </w:p>
    <w:p w:rsidR="00835638" w:rsidRPr="00835638" w:rsidRDefault="00835638" w:rsidP="008C2F0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835638">
        <w:rPr>
          <w:rFonts w:ascii="Arial" w:hAnsi="Arial" w:cs="Arial"/>
          <w:sz w:val="24"/>
          <w:szCs w:val="24"/>
        </w:rPr>
        <w:t>Autor 1 Fulano</w:t>
      </w:r>
      <w:r>
        <w:rPr>
          <w:rFonts w:ascii="Arial" w:hAnsi="Arial" w:cs="Arial"/>
          <w:sz w:val="24"/>
          <w:szCs w:val="24"/>
        </w:rPr>
        <w:t xml:space="preserve"> da Silva </w:t>
      </w:r>
      <w:r>
        <w:rPr>
          <w:rStyle w:val="Refdenotaderodap"/>
          <w:rFonts w:ascii="Arial" w:hAnsi="Arial" w:cs="Arial"/>
          <w:sz w:val="24"/>
          <w:szCs w:val="24"/>
        </w:rPr>
        <w:footnoteReference w:id="1"/>
      </w:r>
    </w:p>
    <w:p w:rsidR="00835638" w:rsidRDefault="00835638" w:rsidP="008C2F0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835638">
        <w:rPr>
          <w:rFonts w:ascii="Arial" w:hAnsi="Arial" w:cs="Arial"/>
          <w:sz w:val="24"/>
          <w:szCs w:val="24"/>
        </w:rPr>
        <w:t>Autor 2 Ciclano</w:t>
      </w:r>
      <w:r>
        <w:rPr>
          <w:rFonts w:ascii="Arial" w:hAnsi="Arial" w:cs="Arial"/>
          <w:sz w:val="24"/>
          <w:szCs w:val="24"/>
        </w:rPr>
        <w:t xml:space="preserve"> Pereira</w:t>
      </w:r>
      <w:r>
        <w:rPr>
          <w:rStyle w:val="Refdenotaderodap"/>
          <w:rFonts w:ascii="Arial" w:hAnsi="Arial" w:cs="Arial"/>
          <w:sz w:val="24"/>
          <w:szCs w:val="24"/>
        </w:rPr>
        <w:footnoteReference w:id="2"/>
      </w:r>
    </w:p>
    <w:p w:rsidR="00835638" w:rsidRDefault="00835638" w:rsidP="008C2F0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835638">
        <w:rPr>
          <w:rFonts w:ascii="Arial" w:hAnsi="Arial" w:cs="Arial"/>
          <w:sz w:val="24"/>
          <w:szCs w:val="24"/>
        </w:rPr>
        <w:t>Autor 3</w:t>
      </w:r>
      <w:r>
        <w:rPr>
          <w:rFonts w:ascii="Arial" w:hAnsi="Arial" w:cs="Arial"/>
          <w:sz w:val="24"/>
          <w:szCs w:val="24"/>
        </w:rPr>
        <w:t xml:space="preserve"> Beltrano Alves </w:t>
      </w:r>
      <w:r>
        <w:rPr>
          <w:rStyle w:val="Refdenotaderodap"/>
          <w:rFonts w:ascii="Arial" w:hAnsi="Arial" w:cs="Arial"/>
          <w:sz w:val="24"/>
          <w:szCs w:val="24"/>
        </w:rPr>
        <w:footnoteReference w:id="3"/>
      </w:r>
    </w:p>
    <w:p w:rsidR="00835638" w:rsidRPr="00835638" w:rsidRDefault="00835638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5638">
        <w:rPr>
          <w:rFonts w:ascii="Arial" w:hAnsi="Arial" w:cs="Arial"/>
          <w:b/>
          <w:sz w:val="24"/>
          <w:szCs w:val="24"/>
        </w:rPr>
        <w:t xml:space="preserve">RESUMO </w:t>
      </w:r>
    </w:p>
    <w:p w:rsidR="00835638" w:rsidRDefault="00835638" w:rsidP="008C2F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Resumo em bloco único, espaçamento simples, de 150</w:t>
      </w:r>
      <w:r w:rsidR="002567D6">
        <w:rPr>
          <w:rFonts w:ascii="Arial" w:hAnsi="Arial" w:cs="Arial"/>
          <w:sz w:val="24"/>
          <w:szCs w:val="24"/>
        </w:rPr>
        <w:t xml:space="preserve"> a 300 palavras, com breve apresentação do tema, justificativa, problema de pesquisa, objetivos, relevância do tema, metodologia, resultados e conclusão, em estrutura lógica, com ideias claras e objetivas. </w:t>
      </w:r>
    </w:p>
    <w:p w:rsidR="008C2F0B" w:rsidRDefault="008C2F0B" w:rsidP="008C2F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567D6" w:rsidRDefault="002567D6" w:rsidP="008C2F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567D6">
        <w:rPr>
          <w:rFonts w:ascii="Arial" w:hAnsi="Arial" w:cs="Arial"/>
          <w:b/>
          <w:sz w:val="24"/>
          <w:szCs w:val="24"/>
        </w:rPr>
        <w:t>Palavras-chaves</w:t>
      </w:r>
      <w:r>
        <w:rPr>
          <w:rFonts w:ascii="Arial" w:hAnsi="Arial" w:cs="Arial"/>
          <w:sz w:val="24"/>
          <w:szCs w:val="24"/>
        </w:rPr>
        <w:t>: Resumo. Resumo. Resumo. Resumo. Resumo. (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3 a 5 palavras chaves)</w:t>
      </w:r>
    </w:p>
    <w:p w:rsidR="002567D6" w:rsidRDefault="002567D6" w:rsidP="008C2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567D6" w:rsidRDefault="002567D6" w:rsidP="008C2F0B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2567D6">
        <w:rPr>
          <w:rFonts w:ascii="Arial" w:hAnsi="Arial" w:cs="Arial"/>
          <w:b/>
          <w:i/>
          <w:sz w:val="24"/>
          <w:szCs w:val="24"/>
        </w:rPr>
        <w:t xml:space="preserve">ABSTRACT </w:t>
      </w:r>
    </w:p>
    <w:p w:rsidR="008C2F0B" w:rsidRPr="008C2F0B" w:rsidRDefault="008C2F0B" w:rsidP="008C2F0B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8C2F0B">
        <w:rPr>
          <w:rFonts w:ascii="Arial" w:hAnsi="Arial" w:cs="Arial"/>
          <w:i/>
          <w:sz w:val="24"/>
          <w:szCs w:val="24"/>
        </w:rPr>
        <w:t>Single-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paragraph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format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>, single-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spaced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containing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between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150 and 300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words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. It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should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briefly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present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the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topic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rationale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research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problem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objectives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relevance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of the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theme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methodology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results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and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conclusion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. The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structure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must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follow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a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logical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order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with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clear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and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objective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ideas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>.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:rsidR="008C2F0B" w:rsidRPr="008C2F0B" w:rsidRDefault="008C2F0B" w:rsidP="008C2F0B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proofErr w:type="spellStart"/>
      <w:r w:rsidRPr="008C2F0B">
        <w:rPr>
          <w:rFonts w:ascii="Arial" w:hAnsi="Arial" w:cs="Arial"/>
          <w:b/>
          <w:bCs/>
          <w:i/>
          <w:sz w:val="24"/>
          <w:szCs w:val="24"/>
        </w:rPr>
        <w:t>Keywords</w:t>
      </w:r>
      <w:proofErr w:type="spellEnd"/>
      <w:r w:rsidRPr="008C2F0B">
        <w:rPr>
          <w:rFonts w:ascii="Arial" w:hAnsi="Arial" w:cs="Arial"/>
          <w:b/>
          <w:bCs/>
          <w:i/>
          <w:sz w:val="24"/>
          <w:szCs w:val="24"/>
        </w:rPr>
        <w:t>:</w:t>
      </w:r>
      <w:r w:rsidRPr="008C2F0B">
        <w:rPr>
          <w:rFonts w:ascii="Arial" w:hAnsi="Arial" w:cs="Arial"/>
          <w:b/>
          <w:i/>
          <w:sz w:val="24"/>
          <w:szCs w:val="24"/>
        </w:rPr>
        <w:t xml:space="preserve"> </w:t>
      </w:r>
      <w:r w:rsidRPr="008C2F0B">
        <w:rPr>
          <w:rFonts w:ascii="Arial" w:hAnsi="Arial" w:cs="Arial"/>
          <w:i/>
          <w:sz w:val="24"/>
          <w:szCs w:val="24"/>
        </w:rPr>
        <w:t xml:space="preserve">Abstract. Abstract. Abstract. Abstract. Abstract. (3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to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 xml:space="preserve"> 5 </w:t>
      </w:r>
      <w:proofErr w:type="spellStart"/>
      <w:r w:rsidRPr="008C2F0B">
        <w:rPr>
          <w:rFonts w:ascii="Arial" w:hAnsi="Arial" w:cs="Arial"/>
          <w:i/>
          <w:sz w:val="24"/>
          <w:szCs w:val="24"/>
        </w:rPr>
        <w:t>keywords</w:t>
      </w:r>
      <w:proofErr w:type="spellEnd"/>
      <w:r w:rsidRPr="008C2F0B">
        <w:rPr>
          <w:rFonts w:ascii="Arial" w:hAnsi="Arial" w:cs="Arial"/>
          <w:i/>
          <w:sz w:val="24"/>
          <w:szCs w:val="24"/>
        </w:rPr>
        <w:t>)</w:t>
      </w:r>
    </w:p>
    <w:p w:rsidR="008C2F0B" w:rsidRPr="002567D6" w:rsidRDefault="008C2F0B" w:rsidP="008C2F0B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835638" w:rsidRP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2F0B">
        <w:rPr>
          <w:rFonts w:ascii="Arial" w:hAnsi="Arial" w:cs="Arial"/>
          <w:b/>
          <w:sz w:val="24"/>
          <w:szCs w:val="24"/>
        </w:rPr>
        <w:t xml:space="preserve">1 INTRODUÇÃO </w:t>
      </w: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P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P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2F0B">
        <w:rPr>
          <w:rFonts w:ascii="Arial" w:hAnsi="Arial" w:cs="Arial"/>
          <w:b/>
          <w:sz w:val="24"/>
          <w:szCs w:val="24"/>
        </w:rPr>
        <w:lastRenderedPageBreak/>
        <w:t xml:space="preserve">2 DESENVOLVIMENTO 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P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2F0B">
        <w:rPr>
          <w:rFonts w:ascii="Arial" w:hAnsi="Arial" w:cs="Arial"/>
          <w:b/>
          <w:sz w:val="24"/>
          <w:szCs w:val="24"/>
        </w:rPr>
        <w:t xml:space="preserve">2.1 Título </w:t>
      </w: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65E" w:rsidRPr="0094765E" w:rsidRDefault="0094765E" w:rsidP="0094765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4765E">
        <w:rPr>
          <w:rFonts w:ascii="Arial" w:eastAsia="Times New Roman" w:hAnsi="Arial" w:cs="Arial"/>
          <w:sz w:val="24"/>
          <w:szCs w:val="24"/>
          <w:lang w:eastAsia="pt-BR"/>
        </w:rPr>
        <w:t>Figura 1 – Slogan da Revista PHILOS</w:t>
      </w:r>
    </w:p>
    <w:p w:rsidR="0094765E" w:rsidRDefault="0094765E" w:rsidP="0094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765E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903220" cy="2004060"/>
            <wp:effectExtent l="0" t="0" r="0" b="0"/>
            <wp:docPr id="1" name="Imagem 1" descr="C:\Users\Junior\Downloads\WhatsApp Image 2025-07-17 at 14.42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nior\Downloads\WhatsApp Image 2025-07-17 at 14.42.1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65E" w:rsidRPr="0094765E" w:rsidRDefault="0094765E" w:rsidP="0094765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94765E">
        <w:rPr>
          <w:rFonts w:ascii="Arial" w:eastAsia="Times New Roman" w:hAnsi="Arial" w:cs="Arial"/>
          <w:sz w:val="20"/>
          <w:szCs w:val="20"/>
          <w:lang w:eastAsia="pt-BR"/>
        </w:rPr>
        <w:t>Fonte: Revista PHILOS, 2025</w:t>
      </w:r>
    </w:p>
    <w:p w:rsidR="0094765E" w:rsidRDefault="0094765E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65E" w:rsidRDefault="0094765E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2F0B">
        <w:rPr>
          <w:rFonts w:ascii="Arial" w:hAnsi="Arial" w:cs="Arial"/>
          <w:b/>
          <w:sz w:val="24"/>
          <w:szCs w:val="24"/>
        </w:rPr>
        <w:t xml:space="preserve">2.2 Título </w:t>
      </w: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Pr="009870AB" w:rsidRDefault="00E54CA3" w:rsidP="008C2F0B">
      <w:p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870AB">
        <w:rPr>
          <w:rFonts w:ascii="Arial" w:hAnsi="Arial" w:cs="Arial"/>
          <w:sz w:val="24"/>
          <w:szCs w:val="24"/>
        </w:rPr>
        <w:t>2.2.1</w:t>
      </w:r>
      <w:r w:rsidR="00BA50D4" w:rsidRPr="009870AB">
        <w:rPr>
          <w:rFonts w:ascii="Arial" w:hAnsi="Arial" w:cs="Arial"/>
          <w:sz w:val="24"/>
          <w:szCs w:val="24"/>
        </w:rPr>
        <w:t xml:space="preserve"> subtítulos</w:t>
      </w:r>
      <w:r w:rsidR="008C2F0B" w:rsidRPr="009870AB">
        <w:rPr>
          <w:rFonts w:ascii="Arial" w:hAnsi="Arial" w:cs="Arial"/>
          <w:sz w:val="24"/>
          <w:szCs w:val="24"/>
        </w:rPr>
        <w:t xml:space="preserve"> </w:t>
      </w: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</w:t>
      </w:r>
      <w:r>
        <w:rPr>
          <w:rFonts w:ascii="Arial" w:hAnsi="Arial" w:cs="Arial"/>
          <w:sz w:val="24"/>
          <w:szCs w:val="24"/>
        </w:rPr>
        <w:lastRenderedPageBreak/>
        <w:t>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2F0B">
        <w:rPr>
          <w:rFonts w:ascii="Arial" w:hAnsi="Arial" w:cs="Arial"/>
          <w:b/>
          <w:sz w:val="24"/>
          <w:szCs w:val="24"/>
        </w:rPr>
        <w:t xml:space="preserve">3 METODOLOGIA </w:t>
      </w: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 RESULTADOS E DISCUSSÃO DOS RESULTADOS </w:t>
      </w: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 CONCLUSÃO OU CONSIDERAÇÕES FINAIS</w:t>
      </w:r>
    </w:p>
    <w:p w:rsidR="009870AB" w:rsidRDefault="009870A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C2F0B" w:rsidRDefault="008C2F0B" w:rsidP="008C2F0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C2F0B" w:rsidRDefault="008C2F0B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REFERÊNCIAS BIBLIOGRÁFICAS </w:t>
      </w:r>
    </w:p>
    <w:p w:rsidR="00D169A8" w:rsidRDefault="00D169A8" w:rsidP="00D169A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D169A8" w:rsidRDefault="00D169A8" w:rsidP="00D169A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ABNT </w:t>
      </w:r>
    </w:p>
    <w:p w:rsidR="00D169A8" w:rsidRDefault="00D169A8" w:rsidP="00D169A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D169A8" w:rsidRPr="00D4522E" w:rsidRDefault="00D169A8" w:rsidP="003D6CA6">
      <w:pPr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Artigo com </w:t>
      </w:r>
      <w:proofErr w:type="gramStart"/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autor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br/>
        <w:t>BENNETTON</w:t>
      </w:r>
      <w:proofErr w:type="gram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, M. J. Terapia ocupacional e reabilitação psicossocial: uma relação possível. </w:t>
      </w:r>
      <w:r w:rsidRPr="00D4522E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Revista de Terapia Ocupacional da Universidade de São Paulo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, São Paulo, v. 4, n. 3, p. 11-16, mar. 1993.</w:t>
      </w:r>
    </w:p>
    <w:p w:rsidR="00D169A8" w:rsidRPr="00D4522E" w:rsidRDefault="00D169A8" w:rsidP="003D6CA6">
      <w:pPr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 xml:space="preserve">Artigo sem </w:t>
      </w:r>
      <w:proofErr w:type="gramStart"/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autor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br/>
        <w:t>O</w:t>
      </w:r>
      <w:proofErr w:type="gram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 LADO social das compras. </w:t>
      </w:r>
      <w:r w:rsidRPr="00D4522E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Meio e Mensagem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, São Paulo, ano 34, n. 1538, p. 30, dez. 2012.</w:t>
      </w:r>
    </w:p>
    <w:p w:rsidR="00D169A8" w:rsidRPr="00D4522E" w:rsidRDefault="00D169A8" w:rsidP="003D6CA6">
      <w:pPr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Livro </w:t>
      </w:r>
      <w:proofErr w:type="gramStart"/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completo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br/>
        <w:t>DINIZ</w:t>
      </w:r>
      <w:proofErr w:type="gram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, J. </w:t>
      </w:r>
      <w:r w:rsidRPr="00D4522E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As pupilas do senhor reitor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. 15. ed. São Paulo: Ática, 1994.</w:t>
      </w:r>
    </w:p>
    <w:p w:rsidR="00D169A8" w:rsidRPr="00D4522E" w:rsidRDefault="00D169A8" w:rsidP="003D6CA6">
      <w:pPr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Capítulo de </w:t>
      </w:r>
      <w:proofErr w:type="gramStart"/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livro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br/>
        <w:t>SANTOS</w:t>
      </w:r>
      <w:proofErr w:type="gram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, F. R. dos. A colonização da terra do </w:t>
      </w:r>
      <w:proofErr w:type="spellStart"/>
      <w:r w:rsidRPr="00D4522E">
        <w:rPr>
          <w:rFonts w:ascii="Arial" w:eastAsia="Times New Roman" w:hAnsi="Arial" w:cs="Arial"/>
          <w:sz w:val="24"/>
          <w:szCs w:val="24"/>
          <w:lang w:eastAsia="pt-BR"/>
        </w:rPr>
        <w:t>Tucujús</w:t>
      </w:r>
      <w:proofErr w:type="spell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. In: ______. </w:t>
      </w:r>
      <w:r w:rsidRPr="00D4522E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História do Amapá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. 2. ed. Macapá: </w:t>
      </w:r>
      <w:proofErr w:type="spellStart"/>
      <w:r w:rsidRPr="00D4522E">
        <w:rPr>
          <w:rFonts w:ascii="Arial" w:eastAsia="Times New Roman" w:hAnsi="Arial" w:cs="Arial"/>
          <w:sz w:val="24"/>
          <w:szCs w:val="24"/>
          <w:lang w:eastAsia="pt-BR"/>
        </w:rPr>
        <w:t>Valcan</w:t>
      </w:r>
      <w:proofErr w:type="spell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>, 1994. p. 15-24.</w:t>
      </w:r>
    </w:p>
    <w:p w:rsidR="00D169A8" w:rsidRPr="00D4522E" w:rsidRDefault="00D169A8" w:rsidP="003D6CA6">
      <w:pPr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4522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Trabalho em evento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br/>
        <w:t xml:space="preserve">BRAYNER, A. R. A.; MEDEIROS, C. B. Incorporação do tempo em SGDB orientado a objetos. In: SIMPÓSIO BRASILEIRO DE BANCO DE DADOS, </w:t>
      </w:r>
      <w:proofErr w:type="gramStart"/>
      <w:r w:rsidRPr="00D4522E">
        <w:rPr>
          <w:rFonts w:ascii="Arial" w:eastAsia="Times New Roman" w:hAnsi="Arial" w:cs="Arial"/>
          <w:sz w:val="24"/>
          <w:szCs w:val="24"/>
          <w:lang w:eastAsia="pt-BR"/>
        </w:rPr>
        <w:t>9.,</w:t>
      </w:r>
      <w:proofErr w:type="gramEnd"/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 1994, São Paulo. </w:t>
      </w:r>
      <w:r w:rsidRPr="00D4522E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Anais...</w:t>
      </w:r>
      <w:r w:rsidRPr="00D4522E">
        <w:rPr>
          <w:rFonts w:ascii="Arial" w:eastAsia="Times New Roman" w:hAnsi="Arial" w:cs="Arial"/>
          <w:sz w:val="24"/>
          <w:szCs w:val="24"/>
          <w:lang w:eastAsia="pt-BR"/>
        </w:rPr>
        <w:t xml:space="preserve"> São Paulo: USP, 1994. p. 16-29.</w:t>
      </w:r>
    </w:p>
    <w:p w:rsidR="00D169A8" w:rsidRPr="00D4522E" w:rsidRDefault="00D169A8" w:rsidP="00D169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169A8" w:rsidRDefault="00D169A8" w:rsidP="00D169A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169A8" w:rsidRPr="00D169A8" w:rsidRDefault="00D169A8" w:rsidP="00D169A8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169A8">
        <w:rPr>
          <w:rFonts w:ascii="Arial" w:hAnsi="Arial" w:cs="Arial"/>
          <w:b/>
          <w:bCs/>
          <w:sz w:val="24"/>
          <w:szCs w:val="24"/>
        </w:rPr>
        <w:t>APA</w:t>
      </w:r>
      <w:r w:rsidR="003D6CA6">
        <w:rPr>
          <w:rFonts w:ascii="Arial" w:hAnsi="Arial" w:cs="Arial"/>
          <w:b/>
          <w:bCs/>
          <w:sz w:val="24"/>
          <w:szCs w:val="24"/>
        </w:rPr>
        <w:t xml:space="preserve"> (apenas artigo ou resenhas internacionais)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b/>
          <w:sz w:val="24"/>
          <w:szCs w:val="24"/>
        </w:rPr>
      </w:pPr>
      <w:r w:rsidRPr="00D169A8">
        <w:rPr>
          <w:rFonts w:ascii="Arial" w:hAnsi="Arial" w:cs="Arial"/>
          <w:b/>
          <w:bCs/>
          <w:sz w:val="24"/>
          <w:szCs w:val="24"/>
        </w:rPr>
        <w:t>Artigo com autor:</w:t>
      </w:r>
    </w:p>
    <w:p w:rsidR="00D169A8" w:rsidRPr="00D169A8" w:rsidRDefault="00D169A8" w:rsidP="00D169A8">
      <w:pPr>
        <w:spacing w:before="240" w:after="0" w:line="240" w:lineRule="auto"/>
        <w:ind w:left="851" w:hanging="851"/>
        <w:rPr>
          <w:rFonts w:ascii="Arial" w:hAnsi="Arial" w:cs="Arial"/>
          <w:sz w:val="24"/>
          <w:szCs w:val="24"/>
        </w:rPr>
      </w:pPr>
      <w:proofErr w:type="spellStart"/>
      <w:r w:rsidRPr="00D169A8">
        <w:rPr>
          <w:rFonts w:ascii="Arial" w:hAnsi="Arial" w:cs="Arial"/>
          <w:sz w:val="24"/>
          <w:szCs w:val="24"/>
        </w:rPr>
        <w:t>Bennetton</w:t>
      </w:r>
      <w:proofErr w:type="spellEnd"/>
      <w:r w:rsidRPr="00D169A8">
        <w:rPr>
          <w:rFonts w:ascii="Arial" w:hAnsi="Arial" w:cs="Arial"/>
          <w:sz w:val="24"/>
          <w:szCs w:val="24"/>
        </w:rPr>
        <w:t xml:space="preserve">, M. J. (1993). Terapia ocupacional e reabilitação psicossocial: uma relação possível. </w:t>
      </w:r>
      <w:r w:rsidRPr="00D169A8">
        <w:rPr>
          <w:rFonts w:ascii="Arial" w:hAnsi="Arial" w:cs="Arial"/>
          <w:i/>
          <w:iCs/>
          <w:sz w:val="24"/>
          <w:szCs w:val="24"/>
        </w:rPr>
        <w:t>Revista de Terapia Ocupacional da Universidade de São Paulo</w:t>
      </w:r>
      <w:r w:rsidRPr="00D169A8">
        <w:rPr>
          <w:rFonts w:ascii="Arial" w:hAnsi="Arial" w:cs="Arial"/>
          <w:sz w:val="24"/>
          <w:szCs w:val="24"/>
        </w:rPr>
        <w:t xml:space="preserve">, </w:t>
      </w:r>
      <w:r w:rsidRPr="00D169A8">
        <w:rPr>
          <w:rFonts w:ascii="Arial" w:hAnsi="Arial" w:cs="Arial"/>
          <w:i/>
          <w:iCs/>
          <w:sz w:val="24"/>
          <w:szCs w:val="24"/>
        </w:rPr>
        <w:t>4</w:t>
      </w:r>
      <w:r w:rsidRPr="00D169A8">
        <w:rPr>
          <w:rFonts w:ascii="Arial" w:hAnsi="Arial" w:cs="Arial"/>
          <w:sz w:val="24"/>
          <w:szCs w:val="24"/>
        </w:rPr>
        <w:t>(3), 11–16.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b/>
          <w:sz w:val="24"/>
          <w:szCs w:val="24"/>
        </w:rPr>
      </w:pPr>
      <w:r w:rsidRPr="00D169A8">
        <w:rPr>
          <w:rFonts w:ascii="Arial" w:hAnsi="Arial" w:cs="Arial"/>
          <w:b/>
          <w:bCs/>
          <w:sz w:val="24"/>
          <w:szCs w:val="24"/>
        </w:rPr>
        <w:t>Artigo sem autor: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D169A8">
        <w:rPr>
          <w:rFonts w:ascii="Arial" w:hAnsi="Arial" w:cs="Arial"/>
          <w:sz w:val="24"/>
          <w:szCs w:val="24"/>
        </w:rPr>
        <w:t xml:space="preserve">O lado social das compras. (2012, dezembro). </w:t>
      </w:r>
      <w:r w:rsidRPr="00D169A8">
        <w:rPr>
          <w:rFonts w:ascii="Arial" w:hAnsi="Arial" w:cs="Arial"/>
          <w:i/>
          <w:iCs/>
          <w:sz w:val="24"/>
          <w:szCs w:val="24"/>
        </w:rPr>
        <w:t>Meio e Mensagem</w:t>
      </w:r>
      <w:r w:rsidRPr="00D169A8">
        <w:rPr>
          <w:rFonts w:ascii="Arial" w:hAnsi="Arial" w:cs="Arial"/>
          <w:sz w:val="24"/>
          <w:szCs w:val="24"/>
        </w:rPr>
        <w:t xml:space="preserve">, </w:t>
      </w:r>
      <w:r w:rsidRPr="00D169A8">
        <w:rPr>
          <w:rFonts w:ascii="Arial" w:hAnsi="Arial" w:cs="Arial"/>
          <w:i/>
          <w:iCs/>
          <w:sz w:val="24"/>
          <w:szCs w:val="24"/>
        </w:rPr>
        <w:t>34</w:t>
      </w:r>
      <w:r w:rsidRPr="00D169A8">
        <w:rPr>
          <w:rFonts w:ascii="Arial" w:hAnsi="Arial" w:cs="Arial"/>
          <w:sz w:val="24"/>
          <w:szCs w:val="24"/>
        </w:rPr>
        <w:t>(1538), 30.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b/>
          <w:sz w:val="24"/>
          <w:szCs w:val="24"/>
        </w:rPr>
      </w:pPr>
      <w:r w:rsidRPr="00D169A8">
        <w:rPr>
          <w:rFonts w:ascii="Arial" w:hAnsi="Arial" w:cs="Arial"/>
          <w:b/>
          <w:bCs/>
          <w:sz w:val="24"/>
          <w:szCs w:val="24"/>
        </w:rPr>
        <w:t>Livro completo: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D169A8">
        <w:rPr>
          <w:rFonts w:ascii="Arial" w:hAnsi="Arial" w:cs="Arial"/>
          <w:sz w:val="24"/>
          <w:szCs w:val="24"/>
        </w:rPr>
        <w:t xml:space="preserve">Diniz, J. (1994). </w:t>
      </w:r>
      <w:r w:rsidRPr="00D169A8">
        <w:rPr>
          <w:rFonts w:ascii="Arial" w:hAnsi="Arial" w:cs="Arial"/>
          <w:i/>
          <w:iCs/>
          <w:sz w:val="24"/>
          <w:szCs w:val="24"/>
        </w:rPr>
        <w:t>As pupilas do senhor reitor</w:t>
      </w:r>
      <w:r w:rsidRPr="00D169A8">
        <w:rPr>
          <w:rFonts w:ascii="Arial" w:hAnsi="Arial" w:cs="Arial"/>
          <w:sz w:val="24"/>
          <w:szCs w:val="24"/>
        </w:rPr>
        <w:t xml:space="preserve"> (15ª ed.). Ática.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b/>
          <w:sz w:val="24"/>
          <w:szCs w:val="24"/>
        </w:rPr>
      </w:pPr>
      <w:r w:rsidRPr="00D169A8">
        <w:rPr>
          <w:rFonts w:ascii="Arial" w:hAnsi="Arial" w:cs="Arial"/>
          <w:b/>
          <w:bCs/>
          <w:sz w:val="24"/>
          <w:szCs w:val="24"/>
        </w:rPr>
        <w:t>Capítulo de livro:</w:t>
      </w:r>
    </w:p>
    <w:p w:rsidR="00D169A8" w:rsidRPr="00D169A8" w:rsidRDefault="00D169A8" w:rsidP="00D169A8">
      <w:pPr>
        <w:spacing w:before="240" w:after="0" w:line="240" w:lineRule="auto"/>
        <w:ind w:left="851" w:hanging="851"/>
        <w:rPr>
          <w:rFonts w:ascii="Arial" w:hAnsi="Arial" w:cs="Arial"/>
          <w:sz w:val="24"/>
          <w:szCs w:val="24"/>
        </w:rPr>
      </w:pPr>
      <w:r w:rsidRPr="00D169A8">
        <w:rPr>
          <w:rFonts w:ascii="Arial" w:hAnsi="Arial" w:cs="Arial"/>
          <w:sz w:val="24"/>
          <w:szCs w:val="24"/>
        </w:rPr>
        <w:t xml:space="preserve">Santos, F. R. dos. (1994). A colonização da terra do </w:t>
      </w:r>
      <w:proofErr w:type="spellStart"/>
      <w:r w:rsidRPr="00D169A8">
        <w:rPr>
          <w:rFonts w:ascii="Arial" w:hAnsi="Arial" w:cs="Arial"/>
          <w:sz w:val="24"/>
          <w:szCs w:val="24"/>
        </w:rPr>
        <w:t>Tucujús</w:t>
      </w:r>
      <w:proofErr w:type="spellEnd"/>
      <w:r w:rsidRPr="00D169A8">
        <w:rPr>
          <w:rFonts w:ascii="Arial" w:hAnsi="Arial" w:cs="Arial"/>
          <w:sz w:val="24"/>
          <w:szCs w:val="24"/>
        </w:rPr>
        <w:t xml:space="preserve">. In </w:t>
      </w:r>
      <w:r w:rsidRPr="00D169A8">
        <w:rPr>
          <w:rFonts w:ascii="Arial" w:hAnsi="Arial" w:cs="Arial"/>
          <w:i/>
          <w:iCs/>
          <w:sz w:val="24"/>
          <w:szCs w:val="24"/>
        </w:rPr>
        <w:t>História do Amapá</w:t>
      </w:r>
      <w:r w:rsidRPr="00D169A8">
        <w:rPr>
          <w:rFonts w:ascii="Arial" w:hAnsi="Arial" w:cs="Arial"/>
          <w:sz w:val="24"/>
          <w:szCs w:val="24"/>
        </w:rPr>
        <w:t xml:space="preserve"> (2ª ed., pp. 15–24). </w:t>
      </w:r>
      <w:proofErr w:type="spellStart"/>
      <w:r w:rsidRPr="00D169A8">
        <w:rPr>
          <w:rFonts w:ascii="Arial" w:hAnsi="Arial" w:cs="Arial"/>
          <w:sz w:val="24"/>
          <w:szCs w:val="24"/>
        </w:rPr>
        <w:t>Valcan</w:t>
      </w:r>
      <w:proofErr w:type="spellEnd"/>
      <w:r w:rsidRPr="00D169A8">
        <w:rPr>
          <w:rFonts w:ascii="Arial" w:hAnsi="Arial" w:cs="Arial"/>
          <w:sz w:val="24"/>
          <w:szCs w:val="24"/>
        </w:rPr>
        <w:t>.</w:t>
      </w:r>
    </w:p>
    <w:p w:rsidR="00D169A8" w:rsidRPr="00D169A8" w:rsidRDefault="00D169A8" w:rsidP="00D169A8">
      <w:pPr>
        <w:spacing w:before="240" w:after="0" w:line="240" w:lineRule="auto"/>
        <w:rPr>
          <w:rFonts w:ascii="Arial" w:hAnsi="Arial" w:cs="Arial"/>
          <w:b/>
          <w:sz w:val="24"/>
          <w:szCs w:val="24"/>
        </w:rPr>
      </w:pPr>
      <w:r w:rsidRPr="00D169A8">
        <w:rPr>
          <w:rFonts w:ascii="Arial" w:hAnsi="Arial" w:cs="Arial"/>
          <w:b/>
          <w:bCs/>
          <w:sz w:val="24"/>
          <w:szCs w:val="24"/>
        </w:rPr>
        <w:t>Trabalho em evento:</w:t>
      </w:r>
    </w:p>
    <w:p w:rsidR="00D169A8" w:rsidRPr="00D169A8" w:rsidRDefault="00D169A8" w:rsidP="00D169A8">
      <w:pPr>
        <w:spacing w:before="240" w:after="0" w:line="240" w:lineRule="auto"/>
        <w:ind w:left="851" w:hanging="851"/>
        <w:rPr>
          <w:rFonts w:ascii="Arial" w:hAnsi="Arial" w:cs="Arial"/>
          <w:sz w:val="24"/>
          <w:szCs w:val="24"/>
        </w:rPr>
      </w:pPr>
      <w:proofErr w:type="spellStart"/>
      <w:r w:rsidRPr="00D169A8">
        <w:rPr>
          <w:rFonts w:ascii="Arial" w:hAnsi="Arial" w:cs="Arial"/>
          <w:sz w:val="24"/>
          <w:szCs w:val="24"/>
        </w:rPr>
        <w:t>Brayner</w:t>
      </w:r>
      <w:proofErr w:type="spellEnd"/>
      <w:r w:rsidRPr="00D169A8">
        <w:rPr>
          <w:rFonts w:ascii="Arial" w:hAnsi="Arial" w:cs="Arial"/>
          <w:sz w:val="24"/>
          <w:szCs w:val="24"/>
        </w:rPr>
        <w:t xml:space="preserve">, A. R. A., &amp; Medeiros, C. B. (1994). Incorporação do tempo em SGDB orientado a objetos. In </w:t>
      </w:r>
      <w:r w:rsidRPr="00D169A8">
        <w:rPr>
          <w:rFonts w:ascii="Arial" w:hAnsi="Arial" w:cs="Arial"/>
          <w:i/>
          <w:iCs/>
          <w:sz w:val="24"/>
          <w:szCs w:val="24"/>
        </w:rPr>
        <w:t>Anais do 9º Simpósio Brasileiro de Banco de Dados</w:t>
      </w:r>
      <w:r w:rsidRPr="00D169A8">
        <w:rPr>
          <w:rFonts w:ascii="Arial" w:hAnsi="Arial" w:cs="Arial"/>
          <w:sz w:val="24"/>
          <w:szCs w:val="24"/>
        </w:rPr>
        <w:t xml:space="preserve"> (pp. 16–29). USP.</w:t>
      </w:r>
    </w:p>
    <w:p w:rsidR="00D169A8" w:rsidRPr="008C2F0B" w:rsidRDefault="00D169A8" w:rsidP="008C2F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D169A8" w:rsidRPr="008C2F0B" w:rsidSect="00BA50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155" w:rsidRDefault="004B6155" w:rsidP="00835638">
      <w:pPr>
        <w:spacing w:after="0" w:line="240" w:lineRule="auto"/>
      </w:pPr>
      <w:r>
        <w:separator/>
      </w:r>
    </w:p>
  </w:endnote>
  <w:endnote w:type="continuationSeparator" w:id="0">
    <w:p w:rsidR="004B6155" w:rsidRDefault="004B6155" w:rsidP="00835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EC2" w:rsidRDefault="00076EC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50E" w:rsidRPr="00AA550E" w:rsidRDefault="00076EC2" w:rsidP="00AA550E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4863465</wp:posOffset>
          </wp:positionH>
          <wp:positionV relativeFrom="paragraph">
            <wp:posOffset>42545</wp:posOffset>
          </wp:positionV>
          <wp:extent cx="1592580" cy="792480"/>
          <wp:effectExtent l="0" t="0" r="7620" b="7620"/>
          <wp:wrapNone/>
          <wp:docPr id="3" name="Imagem 3" descr="C:\Users\Junior\OneDrive\Área de Trabalho\assinatu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Junior\OneDrive\Área de Trabalho\assinatura.png"/>
                  <pic:cNvPicPr/>
                </pic:nvPicPr>
                <pic:blipFill rotWithShape="1">
                  <a:blip r:embed="rId1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333" b="13333"/>
                  <a:stretch/>
                </pic:blipFill>
                <pic:spPr bwMode="auto">
                  <a:xfrm>
                    <a:off x="0" y="0"/>
                    <a:ext cx="159258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550E" w:rsidRDefault="00AA550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EC2" w:rsidRDefault="00076E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155" w:rsidRDefault="004B6155" w:rsidP="00835638">
      <w:pPr>
        <w:spacing w:after="0" w:line="240" w:lineRule="auto"/>
      </w:pPr>
      <w:r>
        <w:separator/>
      </w:r>
    </w:p>
  </w:footnote>
  <w:footnote w:type="continuationSeparator" w:id="0">
    <w:p w:rsidR="004B6155" w:rsidRDefault="004B6155" w:rsidP="00835638">
      <w:pPr>
        <w:spacing w:after="0" w:line="240" w:lineRule="auto"/>
      </w:pPr>
      <w:r>
        <w:continuationSeparator/>
      </w:r>
    </w:p>
  </w:footnote>
  <w:footnote w:id="1">
    <w:p w:rsidR="00835638" w:rsidRPr="00835638" w:rsidRDefault="00835638">
      <w:pPr>
        <w:pStyle w:val="Textodenotaderodap"/>
        <w:rPr>
          <w:rFonts w:ascii="Arial" w:hAnsi="Arial" w:cs="Arial"/>
        </w:rPr>
      </w:pPr>
      <w:r w:rsidRPr="00835638">
        <w:rPr>
          <w:rStyle w:val="Refdenotaderodap"/>
          <w:rFonts w:ascii="Arial" w:hAnsi="Arial" w:cs="Arial"/>
        </w:rPr>
        <w:footnoteRef/>
      </w:r>
      <w:r w:rsidRPr="00835638">
        <w:rPr>
          <w:rFonts w:ascii="Arial" w:hAnsi="Arial" w:cs="Arial"/>
        </w:rPr>
        <w:t xml:space="preserve"> Breve formação e atuação. E-mail e Currículo Lattes </w:t>
      </w:r>
    </w:p>
  </w:footnote>
  <w:footnote w:id="2">
    <w:p w:rsidR="00835638" w:rsidRPr="00835638" w:rsidRDefault="00835638">
      <w:pPr>
        <w:pStyle w:val="Textodenotaderodap"/>
        <w:rPr>
          <w:rFonts w:ascii="Arial" w:hAnsi="Arial" w:cs="Arial"/>
        </w:rPr>
      </w:pPr>
      <w:r w:rsidRPr="00835638">
        <w:rPr>
          <w:rStyle w:val="Refdenotaderodap"/>
          <w:rFonts w:ascii="Arial" w:hAnsi="Arial" w:cs="Arial"/>
        </w:rPr>
        <w:footnoteRef/>
      </w:r>
      <w:r w:rsidRPr="00835638">
        <w:rPr>
          <w:rFonts w:ascii="Arial" w:hAnsi="Arial" w:cs="Arial"/>
        </w:rPr>
        <w:t xml:space="preserve"> Breve formação e atuação. E-mail e Currículo Lattes</w:t>
      </w:r>
    </w:p>
  </w:footnote>
  <w:footnote w:id="3">
    <w:p w:rsidR="00835638" w:rsidRDefault="00835638">
      <w:pPr>
        <w:pStyle w:val="Textodenotaderodap"/>
      </w:pPr>
      <w:r w:rsidRPr="00835638">
        <w:rPr>
          <w:rStyle w:val="Refdenotaderodap"/>
          <w:rFonts w:ascii="Arial" w:hAnsi="Arial" w:cs="Arial"/>
        </w:rPr>
        <w:footnoteRef/>
      </w:r>
      <w:r w:rsidRPr="00835638">
        <w:rPr>
          <w:rFonts w:ascii="Arial" w:hAnsi="Arial" w:cs="Arial"/>
        </w:rPr>
        <w:t xml:space="preserve"> Breve formação e atuação. E-mail e Currículo Lattes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EC2" w:rsidRDefault="00076EC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043" w:rsidRPr="001F2043" w:rsidRDefault="00076EC2" w:rsidP="001F2043">
    <w:pPr>
      <w:pStyle w:val="NormalWeb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4526162</wp:posOffset>
          </wp:positionH>
          <wp:positionV relativeFrom="paragraph">
            <wp:posOffset>-403860</wp:posOffset>
          </wp:positionV>
          <wp:extent cx="1933333" cy="1066667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333" cy="10666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-1026795</wp:posOffset>
          </wp:positionH>
          <wp:positionV relativeFrom="paragraph">
            <wp:posOffset>-419100</wp:posOffset>
          </wp:positionV>
          <wp:extent cx="5523230" cy="1199515"/>
          <wp:effectExtent l="0" t="0" r="1270" b="63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3230" cy="1199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043">
      <w:rPr>
        <w:noProof/>
      </w:rPr>
      <mc:AlternateContent>
        <mc:Choice Requires="wps">
          <w:drawing>
            <wp:inline distT="0" distB="0" distL="0" distR="0">
              <wp:extent cx="304800" cy="304800"/>
              <wp:effectExtent l="0" t="0" r="0" b="0"/>
              <wp:docPr id="2" name="Retângulo 2" descr="blob:https://web.whatsapp.com/d98fdc84-ee95-4e6c-a2b3-d520848792f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E420E1C" id="Retângulo 2" o:spid="_x0000_s1026" alt="blob:https://web.whatsapp.com/d98fdc84-ee95-4e6c-a2b3-d520848792f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00ZPI7gIAAAMGAAAOAAAA&#10;AAAAAAAAAAAAAC4CAABkcnMvZTJvRG9jLnhtbFBLAQItABQABgAIAAAAIQBMoOks2AAAAAMBAAAP&#10;AAAAAAAAAAAAAAAAAEgFAABkcnMvZG93bnJldi54bWxQSwUGAAAAAAQABADzAAAATQYAAAAA&#10;" filled="f" stroked="f">
              <o:lock v:ext="edit" aspectratio="t"/>
              <w10:anchorlock/>
            </v:rect>
          </w:pict>
        </mc:Fallback>
      </mc:AlternateContent>
    </w:r>
  </w:p>
  <w:p w:rsidR="00453A7A" w:rsidRDefault="00453A7A" w:rsidP="00453A7A">
    <w:pPr>
      <w:pStyle w:val="NormalWeb"/>
    </w:pPr>
    <w:bookmarkStart w:id="0" w:name="_GoBack"/>
    <w:bookmarkEnd w:id="0"/>
  </w:p>
  <w:p w:rsidR="00453A7A" w:rsidRDefault="00453A7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EC2" w:rsidRDefault="00076E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B1A"/>
    <w:rsid w:val="00076EC2"/>
    <w:rsid w:val="001F2043"/>
    <w:rsid w:val="002567D6"/>
    <w:rsid w:val="002B2118"/>
    <w:rsid w:val="003D6CA6"/>
    <w:rsid w:val="00444B1A"/>
    <w:rsid w:val="00453A7A"/>
    <w:rsid w:val="004B6155"/>
    <w:rsid w:val="006975E7"/>
    <w:rsid w:val="008066CE"/>
    <w:rsid w:val="00830BBF"/>
    <w:rsid w:val="00835638"/>
    <w:rsid w:val="008C2F0B"/>
    <w:rsid w:val="0094765E"/>
    <w:rsid w:val="009870AB"/>
    <w:rsid w:val="009B607E"/>
    <w:rsid w:val="009C4955"/>
    <w:rsid w:val="00AA550E"/>
    <w:rsid w:val="00AE1C80"/>
    <w:rsid w:val="00B8173A"/>
    <w:rsid w:val="00BA50D4"/>
    <w:rsid w:val="00BE1A2D"/>
    <w:rsid w:val="00CA7983"/>
    <w:rsid w:val="00D169A8"/>
    <w:rsid w:val="00DB49B8"/>
    <w:rsid w:val="00E5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D91EE8-ADF2-418A-BFD3-1B4727CC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F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3563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3563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35638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453A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3A7A"/>
  </w:style>
  <w:style w:type="paragraph" w:styleId="Rodap">
    <w:name w:val="footer"/>
    <w:basedOn w:val="Normal"/>
    <w:link w:val="RodapChar"/>
    <w:uiPriority w:val="99"/>
    <w:unhideWhenUsed/>
    <w:rsid w:val="00453A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3A7A"/>
  </w:style>
  <w:style w:type="paragraph" w:styleId="NormalWeb">
    <w:name w:val="Normal (Web)"/>
    <w:basedOn w:val="Normal"/>
    <w:uiPriority w:val="99"/>
    <w:semiHidden/>
    <w:unhideWhenUsed/>
    <w:rsid w:val="00453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8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38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1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436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93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87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5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6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2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1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5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1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24274-CB50-4EBA-ABFA-8CD44B7B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748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</dc:creator>
  <cp:keywords/>
  <dc:description/>
  <cp:lastModifiedBy>Junior</cp:lastModifiedBy>
  <cp:revision>17</cp:revision>
  <dcterms:created xsi:type="dcterms:W3CDTF">2025-07-21T01:47:00Z</dcterms:created>
  <dcterms:modified xsi:type="dcterms:W3CDTF">2025-08-12T00:36:00Z</dcterms:modified>
</cp:coreProperties>
</file>